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F89" w:rsidR="00F569CF" w:rsidP="009F5852" w:rsidRDefault="00295890">
      <w:pPr>
        <w:bidi w:val="false"/>
        <w:ind w:left="-180"/>
        <w:rPr>
          <w:rFonts w:ascii="Century Gothic" w:hAnsi="Century Gothic" w:eastAsia="Times New Roman" w:cs="Times New Roman"/>
          <w:b/>
          <w:bCs/>
          <w:color w:val="21306A" w:themeColor="accent1" w:themeShade="80"/>
          <w:sz w:val="36"/>
          <w:szCs w:val="48"/>
        </w:rPr>
      </w:pPr>
      <w:bookmarkStart w:name="_GoBack" w:id="0"/>
      <w:bookmarkEnd w:id="0"/>
      <w:r w:rsidRPr="00513F89">
        <w:rPr>
          <w:rFonts w:ascii="Century Gothic" w:hAnsi="Century Gothic" w:cs="Arial"/>
          <w:b/>
          <w:noProof/>
          <w:color w:val="21306A" w:themeColor="accent1" w:themeShade="80"/>
          <w:sz w:val="36"/>
          <w:szCs w:val="36"/>
          <w:lang w:val="Spanish"/>
        </w:rPr>
        <w:drawing>
          <wp:anchor distT="0" distB="0" distL="114300" distR="114300" simplePos="0" relativeHeight="251679744" behindDoc="0" locked="0" layoutInCell="1" allowOverlap="1" wp14:editId="142AACDA" wp14:anchorId="26913E7C">
            <wp:simplePos x="0" y="0"/>
            <wp:positionH relativeFrom="column">
              <wp:posOffset>7634838</wp:posOffset>
            </wp:positionH>
            <wp:positionV relativeFrom="paragraph">
              <wp:posOffset>20955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68">
        <w:rPr>
          <w:rFonts w:ascii="Century Gothic" w:hAnsi="Century Gothic" w:eastAsia="Times New Roman" w:cs="Times New Roman"/>
          <w:b/>
          <w:color w:val="21306A" w:themeColor="accent1" w:themeShade="80"/>
          <w:sz w:val="36"/>
          <w:szCs w:val="48"/>
          <w:lang w:val="Spanish"/>
        </w:rPr>
        <w:t>5 PLANTILLA WHYs</w:t>
      </w:r>
    </w:p>
    <w:p w:rsidRPr="001430C2" w:rsidR="001430C2" w:rsidP="00513F89" w:rsidRDefault="001430C2">
      <w:pPr>
        <w:bidi w:val="false"/>
        <w:rPr>
          <w:rFonts w:ascii="Century Gothic" w:hAnsi="Century Gothic" w:eastAsia="Times New Roman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shd w:val="clear" w:color="000000" w:fill="355C7D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DEFINIR EL PROBLEMA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830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2557" w:type="dxa"/>
            <w:gridSpan w:val="3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Defina el problema aquí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BDD2E3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A07AE1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48BB8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¿POR QUÉ ES ESTO UN PROBLEMA?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68" w:type="dxa"/>
            <w:gridSpan w:val="6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Spanish"/>
              </w:rPr>
              <w:t>CAUSA PRIMARIA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55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bCs/>
                <w:color w:val="548BB8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>¿Por qué está sucediendo?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97AA4" w:rsidRDefault="0016438F">
            <w:pPr>
              <w:bidi w:val="false"/>
              <w:jc w:val="both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Spanish"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Está sucediendo porque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>¿Por qué?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Spanish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Está sucediendo porque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>¿Por qué?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Spanish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Está sucediendo porque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>¿Por qué?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Spanish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Está sucediendo porque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A07AE1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18"/>
                <w:szCs w:val="18"/>
                <w:lang w:val="Spanish"/>
              </w:rPr>
              <w:t>¿Por qué?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Spanish"/>
              </w:rPr>
              <w:t>CAUSA RAÍZ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A07AE1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  <w:lang w:val="Spanish"/>
              </w:rPr>
              <w:t xml:space="preserve"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48BB8"/>
                <w:sz w:val="16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548BB8"/>
                <w:sz w:val="16"/>
                <w:szCs w:val="18"/>
                <w:lang w:val="Spanish"/>
              </w:rPr>
              <w:t>NOTA: Si el "Por qué" final no tiene una solución controlable, vuelva al "Por qué" anterior.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8"/>
                <w:szCs w:val="18"/>
                <w:lang w:val="Spanish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16438F" w:rsidR="0016438F" w:rsidP="00A07AE1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Está sucediendo porque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6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3E1ED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 w:val="restar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MEDIDAS CORRECTIVAS A TOMAR</w:t>
            </w:r>
          </w:p>
        </w:tc>
        <w:tc>
          <w:tcPr>
            <w:tcW w:w="294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782" w:type="dxa"/>
            <w:gridSpan w:val="8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noWrap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hAnsi="Century Gothic" w:eastAsia="Times New Roman" w:cs="Times New Roman"/>
                <w:b/>
                <w:color w:val="726767"/>
                <w:sz w:val="20"/>
                <w:szCs w:val="20"/>
                <w:lang w:val="Spanish"/>
              </w:rPr>
              <w:t>ACCIÓN CORRECTIVA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486" w:type="dxa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themeColor="background1" w:themeShade="BF" w:sz="4" w:space="0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Spanish"/>
              </w:rPr>
              <w:t>RESPONSABLE</w:t>
            </w:r>
          </w:p>
        </w:tc>
        <w:tc>
          <w:tcPr>
            <w:tcW w:w="310" w:type="dxa"/>
            <w:gridSpan w:val="4"/>
            <w:tcBorders>
              <w:top w:val="single" w:color="BFBFBF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FFFFF"/>
            <w:vAlign w:val="center"/>
            <w:hideMark/>
          </w:tcPr>
          <w:p w:rsidRPr="0016438F" w:rsidR="0016438F" w:rsidP="0016438F" w:rsidRDefault="0016438F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>Describa la acción aquí</w:t>
            </w: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Spanish"/>
              </w:rPr>
              <w:t>FECHA DE ACCIÓN PARA COMENZAR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lang w:val="Spanish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hAnsi="Century Gothic" w:eastAsia="Times New Roman" w:cs="Times New Roman"/>
                <w:color w:val="548BB8"/>
                <w:sz w:val="16"/>
                <w:szCs w:val="16"/>
                <w:lang w:val="Spanish"/>
              </w:rPr>
              <w:t>FECHA PARA COMPLETAR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</w:tr>
      <w:tr w:rsidRPr="0016438F" w:rsidR="00197AA4" w:rsidTr="00197AA4">
        <w:trPr>
          <w:trHeight w:val="40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color="BFBFBF" w:themeColor="background1" w:themeShade="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666" w:type="dxa"/>
            <w:gridSpan w:val="23"/>
            <w:vMerge/>
            <w:tcBorders>
              <w:top w:val="single" w:color="auto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color="BFBFBF" w:themeColor="background1" w:themeShade="BF" w:sz="4" w:space="0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3405" w:type="dxa"/>
            <w:gridSpan w:val="1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16438F" w:rsidR="0016438F" w:rsidP="0016438F" w:rsidRDefault="0016438F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  <w:tr w:rsidRPr="0016438F" w:rsidR="00197AA4" w:rsidTr="00197AA4">
        <w:trPr>
          <w:trHeight w:val="361"/>
        </w:trPr>
        <w:tc>
          <w:tcPr>
            <w:tcW w:w="1426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804" w:type="dxa"/>
            <w:gridSpan w:val="5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6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614" w:type="dxa"/>
            <w:gridSpan w:val="2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155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340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9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403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5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237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center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hAnsi="Century Gothic" w:eastAsia="Times New Roman" w:cs="Times New Roman"/>
                <w:color w:val="726767"/>
                <w:sz w:val="22"/>
                <w:szCs w:val="22"/>
              </w:rPr>
              <w:t xml:space="preserve"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vAlign w:val="bottom"/>
            <w:hideMark/>
          </w:tcPr>
          <w:p w:rsidRPr="0016438F" w:rsidR="0016438F" w:rsidP="0016438F" w:rsidRDefault="0016438F">
            <w:pPr>
              <w:rPr>
                <w:rFonts w:ascii="Century Gothic" w:hAnsi="Century Gothic" w:eastAsia="Times New Roman" w:cs="Times New Roman"/>
                <w:color w:val="000000"/>
              </w:rPr>
            </w:pPr>
            <w:r w:rsidRPr="0016438F">
              <w:rPr>
                <w:rFonts w:ascii="Century Gothic" w:hAnsi="Century Gothic" w:eastAsia="Times New Roman" w:cs="Times New Roman"/>
                <w:color w:val="000000"/>
              </w:rPr>
              <w:t xml:space="preserve"> </w:t>
            </w:r>
          </w:p>
        </w:tc>
      </w:tr>
    </w:tbl>
    <w:p w:rsidR="00513F89" w:rsidP="009F5852" w:rsidRDefault="00513F89">
      <w:pPr>
        <w:ind w:left="-180"/>
        <w:rPr>
          <w:rFonts w:ascii="Century Gothic" w:hAnsi="Century Gothic" w:eastAsia="Times New Roman" w:cs="Times New Roman"/>
          <w:b/>
          <w:bCs/>
          <w:color w:val="31479E" w:themeColor="accent1" w:themeShade="BF"/>
          <w:sz w:val="20"/>
          <w:szCs w:val="20"/>
        </w:rPr>
      </w:pPr>
    </w:p>
    <w:sectPr w:rsidR="00513F89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3" w:rsidRDefault="00AB5FF3" w:rsidP="004C6C01">
      <w:r>
        <w:separator/>
      </w:r>
    </w:p>
  </w:endnote>
  <w:endnote w:type="continuationSeparator" w:id="0">
    <w:p w:rsidR="00AB5FF3" w:rsidRDefault="00AB5FF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3" w:rsidRDefault="00AB5FF3" w:rsidP="004C6C01">
      <w:r>
        <w:separator/>
      </w:r>
    </w:p>
  </w:footnote>
  <w:footnote w:type="continuationSeparator" w:id="0">
    <w:p w:rsidR="00AB5FF3" w:rsidRDefault="00AB5FF3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A2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F54BD"/>
    <w:rsid w:val="00343574"/>
    <w:rsid w:val="00471C74"/>
    <w:rsid w:val="004937B7"/>
    <w:rsid w:val="004C6C01"/>
    <w:rsid w:val="004E1430"/>
    <w:rsid w:val="00513F89"/>
    <w:rsid w:val="005449AA"/>
    <w:rsid w:val="005A6272"/>
    <w:rsid w:val="006D26C3"/>
    <w:rsid w:val="00710BDD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E768F"/>
    <w:rsid w:val="00CF11BE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57FEF-DD61-41E0-BF47-0FF59860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81&amp;utm_language=ES&amp;utm_source=integrated+content&amp;utm_campaign=/free-lean-six-sigma-templates&amp;utm_medium=ic+5+whys+template+word+es&amp;lpa=ic+5+whys+template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d41c5fa187a52391dbb78cb40bbc8d54</Template>
  <TotalTime>0</TotalTime>
  <Pages>1</Pages>
  <Words>130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2021-05-06T14:48:00Z</dcterms:created>
  <dcterms:modified xsi:type="dcterms:W3CDTF">2021-05-06T14:48:00Z</dcterms:modified>
</cp:coreProperties>
</file>