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2869" w:rsidR="00477F9B" w:rsidP="00A03D60" w:rsidRDefault="00AC2574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  <w:bookmarkStart w:name="_Toc514845883" w:id="0"/>
      <w:r w:rsidRPr="009A18E1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1" locked="0" layoutInCell="1" allowOverlap="1" wp14:editId="5D1E7C3E" wp14:anchorId="519F08B9">
            <wp:simplePos x="0" y="0"/>
            <wp:positionH relativeFrom="column">
              <wp:posOffset>5816600</wp:posOffset>
            </wp:positionH>
            <wp:positionV relativeFrom="paragraph">
              <wp:posOffset>-177800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C2574" w:rsidR="00EE0FE8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Spanish"/>
        </w:rPr>
        <w:t>PLANTILLA DE MATRIZ DE EVALUACIÓN DE RIESGOS DE TI</w:t>
      </w:r>
    </w:p>
    <w:p w:rsidRPr="00622869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48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"/>
        <w:gridCol w:w="1218"/>
        <w:gridCol w:w="1106"/>
        <w:gridCol w:w="2645"/>
        <w:gridCol w:w="1379"/>
        <w:gridCol w:w="1381"/>
        <w:gridCol w:w="1170"/>
        <w:gridCol w:w="1080"/>
        <w:gridCol w:w="1260"/>
        <w:gridCol w:w="2341"/>
      </w:tblGrid>
      <w:tr w:rsidRPr="00622869" w:rsidR="00446B18" w:rsidTr="00446B18">
        <w:trPr>
          <w:trHeight w:val="773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3D7B64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REF/ID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TIPO DE RIESGO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ACTIVO</w:t>
            </w:r>
          </w:p>
        </w:tc>
        <w:tc>
          <w:tcPr>
            <w:tcW w:w="26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DESCRIPCIÓN DEL RIESGO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GRAVEDAD DEL RIESGO</w:t>
            </w:r>
          </w:p>
        </w:tc>
        <w:tc>
          <w:tcPr>
            <w:tcW w:w="13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PROBABILIDAD DE RIESGO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IMPACTO INTERNO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IMPACTO EN EL USUARIO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DETONANTE</w:t>
            </w: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MITIGACIONES / ADVERTENCIAS / REMEDIOS</w:t>
            </w:r>
          </w:p>
        </w:tc>
      </w:tr>
      <w:tr w:rsidRPr="00622869" w:rsidR="006C3EF6" w:rsidTr="00446B18">
        <w:trPr>
          <w:trHeight w:val="1489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F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Spanish"/>
              </w:rPr>
              <w:t>EXTERNO</w:t>
            </w:r>
          </w:p>
        </w:tc>
        <w:tc>
          <w:tcPr>
            <w:tcW w:w="26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ACEPTABLE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IMPROBABLE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BAJO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MEDIO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70C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Spanish"/>
              </w:rPr>
              <w:t>INSIDER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TOLERABLE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POSIBLE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MEDIO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ALTO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206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Spanish"/>
              </w:rPr>
              <w:t>INSIDER DE CONFIANZA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INDESEABLE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ALTO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EXTREMO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INTOLERABLE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Spanish"/>
              </w:rPr>
              <w:t>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EXTREMO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Spanish"/>
              </w:rPr>
              <w:t>BAJO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Spanish"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:rsidRDefault="00477F9B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:rsidRDefault="00477F9B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:rsidRDefault="00477F9B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5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51"/>
      </w:tblGrid>
      <w:tr w:rsidRPr="008A7C4A" w:rsidR="00477F9B" w:rsidTr="00477F9B">
        <w:trPr>
          <w:trHeight w:val="3219"/>
        </w:trPr>
        <w:tc>
          <w:tcPr>
            <w:tcW w:w="14551" w:type="dxa"/>
          </w:tcPr>
          <w:p w:rsidRPr="008A7C4A" w:rsidR="00477F9B" w:rsidP="00674D8E" w:rsidRDefault="00477F9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477F9B" w:rsidP="00674D8E" w:rsidRDefault="00477F9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7F9B" w:rsidP="00674D8E" w:rsidRDefault="00477F9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D56954" w:rsidR="00477F9B" w:rsidP="00477F9B" w:rsidRDefault="00477F9B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Pr="00622869" w:rsidR="00477F9B" w:rsidP="00A03D60" w:rsidRDefault="00477F9B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622869" w:rsidR="00477F9B" w:rsidSect="00DC319D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BA3" w:rsidRDefault="005A7BA3" w:rsidP="00DB2412">
      <w:r>
        <w:separator/>
      </w:r>
    </w:p>
  </w:endnote>
  <w:endnote w:type="continuationSeparator" w:id="0">
    <w:p w:rsidR="005A7BA3" w:rsidRDefault="005A7BA3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BA3" w:rsidRDefault="005A7BA3" w:rsidP="00DB2412">
      <w:r>
        <w:separator/>
      </w:r>
    </w:p>
  </w:footnote>
  <w:footnote w:type="continuationSeparator" w:id="0">
    <w:p w:rsidR="005A7BA3" w:rsidRDefault="005A7BA3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AD"/>
    <w:rsid w:val="00005410"/>
    <w:rsid w:val="000102CA"/>
    <w:rsid w:val="000329B3"/>
    <w:rsid w:val="000707ED"/>
    <w:rsid w:val="00107566"/>
    <w:rsid w:val="00107A05"/>
    <w:rsid w:val="00165169"/>
    <w:rsid w:val="00246934"/>
    <w:rsid w:val="0028063E"/>
    <w:rsid w:val="002913AD"/>
    <w:rsid w:val="002A1C81"/>
    <w:rsid w:val="003776D0"/>
    <w:rsid w:val="003D7B64"/>
    <w:rsid w:val="003E1FD8"/>
    <w:rsid w:val="003E4F0D"/>
    <w:rsid w:val="00437607"/>
    <w:rsid w:val="00446B18"/>
    <w:rsid w:val="00471C74"/>
    <w:rsid w:val="00477F9B"/>
    <w:rsid w:val="004937B7"/>
    <w:rsid w:val="004A2939"/>
    <w:rsid w:val="004F4D3D"/>
    <w:rsid w:val="00523965"/>
    <w:rsid w:val="005A42B5"/>
    <w:rsid w:val="005A7BA3"/>
    <w:rsid w:val="00622869"/>
    <w:rsid w:val="0065609B"/>
    <w:rsid w:val="006855ED"/>
    <w:rsid w:val="006A3315"/>
    <w:rsid w:val="006B16FF"/>
    <w:rsid w:val="006C3EF6"/>
    <w:rsid w:val="006D6894"/>
    <w:rsid w:val="006E7F3D"/>
    <w:rsid w:val="0074716D"/>
    <w:rsid w:val="00781C86"/>
    <w:rsid w:val="00783541"/>
    <w:rsid w:val="00815C44"/>
    <w:rsid w:val="0083365C"/>
    <w:rsid w:val="008544A6"/>
    <w:rsid w:val="00893886"/>
    <w:rsid w:val="008A329F"/>
    <w:rsid w:val="008D4D59"/>
    <w:rsid w:val="008E4D2D"/>
    <w:rsid w:val="00930D1C"/>
    <w:rsid w:val="00942DA6"/>
    <w:rsid w:val="00972DC5"/>
    <w:rsid w:val="00985675"/>
    <w:rsid w:val="009F1137"/>
    <w:rsid w:val="00A02960"/>
    <w:rsid w:val="00A03D60"/>
    <w:rsid w:val="00AC2574"/>
    <w:rsid w:val="00B519FC"/>
    <w:rsid w:val="00B92072"/>
    <w:rsid w:val="00BC1A20"/>
    <w:rsid w:val="00BE1EF5"/>
    <w:rsid w:val="00C12062"/>
    <w:rsid w:val="00C423CB"/>
    <w:rsid w:val="00C92D6A"/>
    <w:rsid w:val="00CB4563"/>
    <w:rsid w:val="00CC7B6D"/>
    <w:rsid w:val="00D059DF"/>
    <w:rsid w:val="00D06B25"/>
    <w:rsid w:val="00D16763"/>
    <w:rsid w:val="00D2517E"/>
    <w:rsid w:val="00D36FD0"/>
    <w:rsid w:val="00D52905"/>
    <w:rsid w:val="00D620F1"/>
    <w:rsid w:val="00D81F59"/>
    <w:rsid w:val="00D96B95"/>
    <w:rsid w:val="00D970D9"/>
    <w:rsid w:val="00DB2412"/>
    <w:rsid w:val="00DB3258"/>
    <w:rsid w:val="00DC319D"/>
    <w:rsid w:val="00DF3681"/>
    <w:rsid w:val="00E27A8A"/>
    <w:rsid w:val="00E46217"/>
    <w:rsid w:val="00EA104E"/>
    <w:rsid w:val="00EA2044"/>
    <w:rsid w:val="00EE0FE8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E37E6"/>
  <w15:docId w15:val="{C4C9F3AE-6476-42EC-8601-FF55D150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477F9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39&amp;utm_language=ES&amp;utm_source=integrated+content&amp;utm_campaign=/all-risk-assessment-matrix-templates-you-need&amp;utm_medium=ic+it+risk+assessment+matrix+template+27139+word+es&amp;lpa=ic+it+risk+assessment+matrix+template+27139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IT-Risk-Assessment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9CCDB3-53F5-4B01-9D0B-0BD65B3D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IC-IT-Risk-Assessment-Matrix-Template-8849_WORD.dotx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2018-08-07T16:24:00Z</cp:lastPrinted>
  <dcterms:created xsi:type="dcterms:W3CDTF">2022-02-09T00:45:00Z</dcterms:created>
  <dcterms:modified xsi:type="dcterms:W3CDTF">2022-02-09T00:45:00Z</dcterms:modified>
</cp:coreProperties>
</file>